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C3" w:rsidRDefault="00BA0FC3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</w:t>
      </w: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құқық кафедрасы</w:t>
      </w: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7A27B9" w:rsidRPr="000E6DDE" w:rsidRDefault="007A27B9" w:rsidP="007A27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Силлабус</w:t>
      </w: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201</w:t>
      </w:r>
      <w:r>
        <w:rPr>
          <w:rFonts w:ascii="Times New Roman" w:hAnsi="Times New Roman"/>
          <w:b/>
          <w:bCs/>
          <w:lang w:val="kk-KZ"/>
        </w:rPr>
        <w:t>8</w:t>
      </w:r>
      <w:r w:rsidRPr="000E6DDE">
        <w:rPr>
          <w:rFonts w:ascii="Times New Roman" w:hAnsi="Times New Roman"/>
          <w:b/>
          <w:bCs/>
          <w:lang w:val="kk-KZ"/>
        </w:rPr>
        <w:t>-201</w:t>
      </w:r>
      <w:r>
        <w:rPr>
          <w:rFonts w:ascii="Times New Roman" w:hAnsi="Times New Roman"/>
          <w:b/>
          <w:bCs/>
          <w:lang w:val="kk-KZ"/>
        </w:rPr>
        <w:t>9</w:t>
      </w:r>
      <w:r w:rsidRPr="000E6DDE">
        <w:rPr>
          <w:rFonts w:ascii="Times New Roman" w:hAnsi="Times New Roman"/>
          <w:b/>
          <w:bCs/>
          <w:lang w:val="kk-KZ"/>
        </w:rPr>
        <w:t xml:space="preserve"> оқу жылының к</w:t>
      </w:r>
      <w:r>
        <w:rPr>
          <w:rFonts w:ascii="Times New Roman" w:hAnsi="Times New Roman"/>
          <w:b/>
          <w:bCs/>
          <w:lang w:val="kk-KZ"/>
        </w:rPr>
        <w:t>үзгі</w:t>
      </w:r>
      <w:r w:rsidRPr="000E6DDE">
        <w:rPr>
          <w:rFonts w:ascii="Times New Roman" w:hAnsi="Times New Roman"/>
          <w:b/>
          <w:bCs/>
          <w:lang w:val="kk-KZ"/>
        </w:rPr>
        <w:t xml:space="preserve"> семестрі</w:t>
      </w: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7A27B9" w:rsidRPr="000E6DDE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"/>
        <w:gridCol w:w="1809"/>
        <w:gridCol w:w="2127"/>
        <w:gridCol w:w="708"/>
        <w:gridCol w:w="1134"/>
        <w:gridCol w:w="851"/>
        <w:gridCol w:w="850"/>
        <w:gridCol w:w="1276"/>
        <w:gridCol w:w="1027"/>
        <w:gridCol w:w="108"/>
      </w:tblGrid>
      <w:tr w:rsidR="007A27B9" w:rsidRPr="000E6DDE" w:rsidTr="00BA0FC3">
        <w:trPr>
          <w:gridAfter w:val="1"/>
          <w:wAfter w:w="108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  <w:r w:rsidRPr="000E6DDE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7A27B9" w:rsidRPr="000E6DDE" w:rsidTr="00BA0FC3">
        <w:trPr>
          <w:gridAfter w:val="1"/>
          <w:wAfter w:w="108" w:type="dxa"/>
          <w:trHeight w:val="265"/>
        </w:trPr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7A27B9" w:rsidRPr="000E6DDE" w:rsidTr="00BA0FC3">
        <w:trPr>
          <w:gridAfter w:val="1"/>
          <w:wAfter w:w="108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MUP</w:t>
            </w:r>
            <w:r w:rsidRPr="00517A63">
              <w:rPr>
                <w:rFonts w:ascii="Times New Roman" w:hAnsi="Times New Roman"/>
                <w:sz w:val="20"/>
                <w:szCs w:val="20"/>
                <w:lang w:eastAsia="ru-RU"/>
              </w:rPr>
              <w:t>5301</w:t>
            </w:r>
          </w:p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Халықаралық қылмыстық құқық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Э</w:t>
            </w:r>
            <w:r w:rsidRPr="000E6DDE">
              <w:rPr>
                <w:rFonts w:ascii="Times New Roman" w:hAnsi="Times New Roman"/>
              </w:rPr>
              <w:t>К</w:t>
            </w:r>
          </w:p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E6DDE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7A27B9" w:rsidRPr="000E6DDE" w:rsidTr="00BA0FC3">
        <w:trPr>
          <w:gridAfter w:val="1"/>
          <w:wAfter w:w="108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Лектор</w:t>
            </w:r>
          </w:p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pStyle w:val="4"/>
              <w:spacing w:before="0"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E6DDE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E6DDE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7A27B9" w:rsidRDefault="007A27B9" w:rsidP="007A27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Офис-</w:t>
            </w:r>
            <w:r>
              <w:rPr>
                <w:rFonts w:ascii="Times New Roman" w:hAnsi="Times New Roman"/>
                <w:bCs/>
                <w:lang w:val="kk-KZ"/>
              </w:rPr>
              <w:t>сағаттар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Расписания</w:t>
            </w:r>
            <w:r w:rsidRPr="000E6DDE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7A27B9" w:rsidRPr="000E6DDE" w:rsidTr="00BA0FC3">
        <w:trPr>
          <w:gridAfter w:val="1"/>
          <w:wAfter w:w="108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</w:t>
            </w:r>
            <w:r w:rsidRPr="000E6DDE">
              <w:rPr>
                <w:rFonts w:ascii="Times New Roman" w:hAnsi="Times New Roman"/>
                <w:bCs/>
              </w:rPr>
              <w:t>-</w:t>
            </w:r>
            <w:r w:rsidRPr="000E6DDE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7A27B9" w:rsidRPr="000E6DDE" w:rsidTr="00BA0FC3">
        <w:trPr>
          <w:gridAfter w:val="1"/>
          <w:wAfter w:w="108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Аудитория 308</w:t>
            </w:r>
          </w:p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A27B9" w:rsidRPr="00745EB6" w:rsidTr="00BA0FC3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E6DDE">
              <w:rPr>
                <w:rFonts w:ascii="Times New Roman" w:hAnsi="Times New Roman"/>
              </w:rPr>
              <w:t>кадеми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>ялық таныстырылуы(</w:t>
            </w:r>
            <w:r w:rsidRPr="000E6DDE">
              <w:rPr>
                <w:rFonts w:ascii="Times New Roman" w:hAnsi="Times New Roman"/>
              </w:rPr>
              <w:t>презентация</w:t>
            </w:r>
            <w:r w:rsidRPr="000E6DDE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7A27B9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Пәннің мақсаты:</w:t>
            </w:r>
            <w:r w:rsidRPr="00614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Қазақстан Республикасының қылмыстық Кодексіндегі және халықаралық ұйымдардың Конвенцияларындағы бейбітшілікпен және адамзат қауіпсіздігіне қарсы</w:t>
            </w:r>
            <w:r w:rsidRPr="007A27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қылмыстардың түсінігіне, осы саладағы заңдардың міндеттеріне, халықаралық актілер пен отандық заңдардың ара қатынасына, халықаралық қылмыстар бойынша сот әділдігін жүргізетін отандық және халықаралық органдардың түрлеріне қатысты теориялық ағымдарға талдау жасау.</w:t>
            </w:r>
          </w:p>
          <w:p w:rsidR="007A27B9" w:rsidRDefault="007A27B9" w:rsidP="007A27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Нәтижелері: </w:t>
            </w:r>
          </w:p>
          <w:p w:rsidR="007A27B9" w:rsidRPr="007A27B9" w:rsidRDefault="007A27B9" w:rsidP="007A27B9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>1) Халықаралық қылмыстардың түрлерін және олардың қылмыстық құқықтық сипаттамасына талдау бере білуі;</w:t>
            </w:r>
          </w:p>
          <w:p w:rsidR="007A27B9" w:rsidRPr="007A27B9" w:rsidRDefault="007A27B9" w:rsidP="007A27B9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>2)Халықаралық қылмыстар бойынша жауаптылықтың практикалық қолданылу аясын түсінуі;</w:t>
            </w:r>
          </w:p>
          <w:p w:rsidR="007A27B9" w:rsidRPr="007A27B9" w:rsidRDefault="007A27B9" w:rsidP="007A27B9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>3) Халықаралық қылмыстар бойынша ҚР және халықаралық құқықтағы жауаптылықтың арақатынасын меңгеруі;</w:t>
            </w:r>
          </w:p>
          <w:p w:rsidR="007A27B9" w:rsidRPr="007A27B9" w:rsidRDefault="007A27B9" w:rsidP="007A27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 w:eastAsia="ru-RU"/>
              </w:rPr>
            </w:pPr>
            <w:r w:rsidRPr="007A27B9">
              <w:rPr>
                <w:rFonts w:ascii="Times New Roman" w:hAnsi="Times New Roman"/>
                <w:lang w:val="kk-KZ"/>
              </w:rPr>
              <w:t>4) Халықаралық қылмыстық құқықтың теориясында қалыптасқан концепцияларға талдау жасай білуі керек.</w:t>
            </w:r>
          </w:p>
          <w:p w:rsidR="007A27B9" w:rsidRPr="000E6DDE" w:rsidRDefault="007A27B9" w:rsidP="00554D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7A27B9" w:rsidRPr="000E6DDE" w:rsidTr="00BA0FC3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93015A" w:rsidRDefault="007A27B9" w:rsidP="009301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="0093015A" w:rsidRPr="0093015A">
              <w:rPr>
                <w:rFonts w:ascii="Times New Roman" w:hAnsi="Times New Roman"/>
                <w:lang w:val="kk-KZ" w:eastAsia="ru-RU"/>
              </w:rPr>
              <w:t>ҚР және шет елдердің қылмыстық құқығы-Жалпы және Ерекше бөлімдері; Халықаралық жария құқық.</w:t>
            </w:r>
          </w:p>
        </w:tc>
      </w:tr>
      <w:tr w:rsidR="007A27B9" w:rsidRPr="000E6DDE" w:rsidTr="00BA0FC3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7B9" w:rsidRPr="000E6DDE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Иногамова-Хегай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Л. В. Международное уголовное право. – СПб</w:t>
            </w:r>
            <w:proofErr w:type="gramStart"/>
            <w:r w:rsidRPr="0093015A">
              <w:rPr>
                <w:rFonts w:ascii="Times New Roman" w:hAnsi="Times New Roman"/>
                <w:snapToGrid w:val="0"/>
              </w:rPr>
              <w:t xml:space="preserve">., </w:t>
            </w:r>
            <w:proofErr w:type="gramEnd"/>
            <w:r w:rsidRPr="0093015A">
              <w:rPr>
                <w:rFonts w:ascii="Times New Roman" w:hAnsi="Times New Roman"/>
                <w:snapToGrid w:val="0"/>
              </w:rPr>
              <w:t>2003.</w:t>
            </w:r>
          </w:p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</w:rPr>
              <w:t>Карпец И. И. Международная преступность. – М., 1988.</w:t>
            </w:r>
          </w:p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Кудайбергенов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М. Б. Международное уголовное право. – Алматы, 1999</w:t>
            </w:r>
            <w:r w:rsidRPr="0093015A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право: Учебник. – М., 1999.</w:t>
            </w:r>
          </w:p>
          <w:p w:rsidR="0093015A" w:rsidRPr="0093015A" w:rsidRDefault="0093015A" w:rsidP="009301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7A27B9" w:rsidRPr="000E6DDE" w:rsidRDefault="0093015A" w:rsidP="009301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93015A">
              <w:rPr>
                <w:rFonts w:ascii="Times New Roman" w:hAnsi="Times New Roman"/>
                <w:snapToGrid w:val="0"/>
                <w:lang w:val="kk-KZ"/>
              </w:rPr>
              <w:t>Римский Статут Международного уголовного суда от 17 июля 1998 года.</w:t>
            </w:r>
          </w:p>
        </w:tc>
      </w:tr>
      <w:tr w:rsidR="007A27B9" w:rsidRPr="00745EB6" w:rsidTr="00BA0FC3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Университеттік моралдық-этикалық құндылықтар аясындағы пәннің академиялық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саясаты</w:t>
            </w:r>
          </w:p>
          <w:p w:rsidR="007A27B9" w:rsidRPr="004559AC" w:rsidRDefault="007A27B9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BA0FC3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Академиялық тазалық және біртұтастық: барлық тапсырмаларды өз бетінше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орындау; көшіріп алып пайдаланбау; шпоргалка қолданбау; оқытушыны алдамау,</w:t>
            </w:r>
            <w:r>
              <w:rPr>
                <w:rFonts w:ascii="Times New Roman" w:hAnsi="Times New Roman"/>
                <w:lang w:val="kk-KZ"/>
              </w:rPr>
              <w:t xml:space="preserve">     </w:t>
            </w:r>
            <w:r w:rsidRPr="000E6DDE">
              <w:rPr>
                <w:rFonts w:ascii="Times New Roman" w:hAnsi="Times New Roman"/>
                <w:lang w:val="kk-KZ"/>
              </w:rPr>
              <w:t xml:space="preserve"> оған құрметпен қарау.</w:t>
            </w:r>
          </w:p>
          <w:p w:rsidR="007A27B9" w:rsidRPr="000E6DDE" w:rsidRDefault="00BA0FC3" w:rsidP="00BA0F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7A27B9" w:rsidRPr="00745EB6" w:rsidTr="00BA0FC3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B9" w:rsidRPr="00AE65F4" w:rsidRDefault="00E5068A" w:rsidP="00554DF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8A" w:rsidRPr="000E6DDE" w:rsidRDefault="00E5068A" w:rsidP="00E5068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4A4D6C">
              <w:rPr>
                <w:rFonts w:ascii="Times New Roman" w:hAnsi="Times New Roman"/>
                <w:b/>
                <w:lang w:val="kk-KZ"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A27B9" w:rsidRPr="000E6DDE" w:rsidRDefault="00E5068A" w:rsidP="00E50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</w:t>
            </w:r>
          </w:p>
        </w:tc>
      </w:tr>
    </w:tbl>
    <w:p w:rsidR="007A27B9" w:rsidRPr="000E6DDE" w:rsidRDefault="007A27B9" w:rsidP="007A27B9">
      <w:pPr>
        <w:spacing w:after="0" w:line="240" w:lineRule="auto"/>
        <w:contextualSpacing/>
        <w:rPr>
          <w:lang w:val="kk-KZ"/>
        </w:rPr>
      </w:pPr>
    </w:p>
    <w:p w:rsidR="00FD5C64" w:rsidRDefault="00FD5C64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7A27B9" w:rsidRDefault="007A27B9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0E6DDE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p w:rsidR="00044A34" w:rsidRDefault="00044A34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141006" w:rsidRDefault="00141006" w:rsidP="007A27B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page" w:horzAnchor="margin" w:tblpY="1081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243"/>
        <w:gridCol w:w="1278"/>
        <w:gridCol w:w="1279"/>
      </w:tblGrid>
      <w:tr w:rsidR="00141006" w:rsidRPr="006D70FF" w:rsidTr="004559AC">
        <w:trPr>
          <w:trHeight w:val="29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06" w:rsidRPr="003B5DFB" w:rsidRDefault="004559AC" w:rsidP="00554DF0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Ап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06" w:rsidRPr="004559AC" w:rsidRDefault="004559AC" w:rsidP="004559AC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val="kk-KZ"/>
              </w:rPr>
            </w:pPr>
            <w:r w:rsidRPr="004559AC">
              <w:rPr>
                <w:rFonts w:ascii="Times New Roman" w:eastAsiaTheme="minorEastAsia" w:hAnsi="Times New Roman"/>
                <w:b/>
                <w:lang w:val="kk-KZ"/>
              </w:rPr>
              <w:t>Тақырыптың атаулары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06" w:rsidRPr="004559AC" w:rsidRDefault="004559AC" w:rsidP="00554DF0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eastAsiaTheme="minorEastAsia" w:hAnsi="Times New Roman"/>
                <w:lang w:val="kk-KZ"/>
              </w:rPr>
              <w:t>Сағаттары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06" w:rsidRPr="004559AC" w:rsidRDefault="004559AC" w:rsidP="00554DF0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4559AC" w:rsidRPr="006D70FF" w:rsidTr="004559AC">
        <w:trPr>
          <w:trHeight w:val="29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6D70FF" w:rsidRDefault="004559AC" w:rsidP="004559AC">
            <w:pPr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Лекция</w:t>
            </w:r>
            <w:r w:rsidRPr="006D70FF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. Халықаралық қылмыстық құқықтың түсінігі және қайнар көздері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BA0FC3" w:rsidRDefault="00BA0FC3" w:rsidP="00455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559AC" w:rsidRPr="006D70FF" w:rsidTr="004559AC">
        <w:trPr>
          <w:trHeight w:val="29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калық сабақ 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қылмыстық құқықтың түсінгі, заты және әдістері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BA0FC3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BA0FC3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25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2.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құқықтың қағидалары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248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құқықтың қағидалары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242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қылмыстық құқықтың міндеттері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27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widowControl w:val="0"/>
              <w:contextualSpacing/>
              <w:jc w:val="both"/>
              <w:rPr>
                <w:rFonts w:ascii="Times New Roman" w:eastAsiaTheme="minorEastAsia" w:hAnsi="Times New Roman"/>
                <w:snapToGrid w:val="0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құқықтың міндеттері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27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517A63" w:rsidRDefault="009E7DF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ӨЖ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Қылмыстылықпен күрес бойынша БҰҰ органдарының қызметтері</w:t>
            </w:r>
            <w:r w:rsidR="004559AC" w:rsidRPr="003432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(норматив</w:t>
            </w:r>
            <w:r w:rsidR="004559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тік базалары</w:t>
            </w:r>
            <w:r w:rsidR="004559AC" w:rsidRPr="003432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орган</w:t>
            </w:r>
            <w:r w:rsidR="004559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дары</w:t>
            </w:r>
            <w:r w:rsidR="004559AC" w:rsidRPr="003432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4559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өкілеттіктері</w:t>
            </w:r>
            <w:r w:rsidR="004559AC" w:rsidRPr="003432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механизм</w:t>
            </w:r>
            <w:r w:rsidR="004559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дері</w:t>
            </w:r>
            <w:r w:rsidR="004559AC" w:rsidRPr="003432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</w:t>
            </w:r>
            <w:r w:rsidR="004559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559AC" w:rsidRPr="003B5DFB" w:rsidTr="004559AC">
        <w:trPr>
          <w:trHeight w:val="27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4. </w:t>
            </w: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құқықтың міндеттерін ұлттық заңдарда қолдану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27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 </w:t>
            </w: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құқықтың мін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деттерін оны қолдану арқылы іске асыру.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B5D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559AC" w:rsidRPr="00C078D8" w:rsidTr="004559AC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C078D8" w:rsidRDefault="004559AC" w:rsidP="004559AC">
            <w:pPr>
              <w:widowControl w:val="0"/>
              <w:contextualSpacing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>Лекция 5. Халықаралық қылмыстар бойынша мемлекеттердің жауаптылығы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24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C078D8" w:rsidRDefault="004559AC" w:rsidP="004559AC">
            <w:pPr>
              <w:widowControl w:val="0"/>
              <w:contextualSpacing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  <w:r w:rsidRPr="00C078D8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 w:rsidRPr="00C07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қылмыстар бойынша мемлекеттердің жауаптылығы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078D8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47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9E7DF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ӨЖ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қылмыстық сот бойынша Рим Статутының негізгі ережелері.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559AC" w:rsidRPr="003B5DFB" w:rsidTr="004559AC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AC" w:rsidRPr="003B5DFB" w:rsidRDefault="004559AC" w:rsidP="004559A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6.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қылмыстардың түсінгі мен түрлері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қылмыстардың түрлері және олардың қылмыстық құқықтық сипаттамасы.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7.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қылмыстардың құқықтық сипаттамасы.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widowControl w:val="0"/>
              <w:contextualSpacing/>
              <w:jc w:val="both"/>
              <w:rPr>
                <w:rFonts w:ascii="Times New Roman" w:eastAsiaTheme="minorEastAsia" w:hAnsi="Times New Roman"/>
                <w:snapToGrid w:val="0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қылмыстардың құқықтық сипаттамасы.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9E7DFC" w:rsidRPr="009E7DFC" w:rsidTr="004559AC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C" w:rsidRPr="003B5DFB" w:rsidRDefault="009E7DF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C" w:rsidRPr="003B5DFB" w:rsidRDefault="009E7DFC" w:rsidP="009E7DF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СӨЖ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745EB6" w:rsidRPr="00745EB6">
              <w:rPr>
                <w:rFonts w:ascii="Times New Roman" w:hAnsi="Times New Roman"/>
                <w:lang w:val="kk-KZ"/>
              </w:rPr>
              <w:t>Халықаралық қылмыстар бойынша мемлекеттер жауаптылығы туралы теориялық концепциялар.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C" w:rsidRPr="003B5DFB" w:rsidRDefault="009E7DFC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C" w:rsidRPr="003B5DFB" w:rsidRDefault="009E7DFC" w:rsidP="004559AC">
            <w:pPr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14</w:t>
            </w:r>
          </w:p>
        </w:tc>
      </w:tr>
      <w:tr w:rsidR="004559AC" w:rsidRPr="003B5DFB" w:rsidTr="004559AC">
        <w:trPr>
          <w:trHeight w:val="435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Кезеңдік бақылау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4</w:t>
            </w:r>
            <w:r w:rsidRPr="003B5DFB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 xml:space="preserve">  </w:t>
            </w:r>
          </w:p>
        </w:tc>
      </w:tr>
      <w:tr w:rsidR="004559AC" w:rsidRPr="003B5DFB" w:rsidTr="004559AC">
        <w:trPr>
          <w:trHeight w:val="435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559AC" w:rsidRPr="003B5DFB" w:rsidTr="004559AC">
        <w:trPr>
          <w:trHeight w:val="54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Промежуточный экзамен (</w:t>
            </w:r>
            <w:r w:rsidRPr="003B5D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Midterm</w:t>
            </w:r>
            <w:r w:rsidRPr="003B5D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F9362A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</w:rPr>
            </w:pPr>
            <w:r w:rsidRPr="003B5DFB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0</w:t>
            </w:r>
          </w:p>
        </w:tc>
      </w:tr>
      <w:tr w:rsidR="004559AC" w:rsidRPr="003B5DFB" w:rsidTr="004559AC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8.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сипаттағы қылмыстар үшін қылмыстық жауаптылық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8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сипаттағы қылмыстардың қылмыстық құқықтық сипаттамасы.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9.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сипаттағы қылмыстар үшін қылмыстық жауаптылық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9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сипаттағы қылмыстардың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қылмыстық құқықтық сипаттамасы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10.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Республикасындағы қылмыскерлерді беру мәселесінің құқықтық реттелуі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Қылмыскерлерді берудің теориялық және практикалық мәселелері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745EB6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A0FC3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</w:t>
            </w:r>
            <w:r w:rsidR="00745EB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трибуналдардың құқықтық ережелері.</w:t>
            </w:r>
            <w:r w:rsidRPr="003B5DF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745EB6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11.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трибуналдардың қызметтерінің ерекшеліктері.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трибуналдардың қызметтерінің ерекшеліктері.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745EB6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ӨЖ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4559AC"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4559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қылмыстық соттың қызметінің құрылысы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745EB6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12. </w:t>
            </w:r>
            <w:r w:rsidRPr="006401C7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Қылмыспен күрес саласындағы ТМД мемлекеттерінің ынтымақтастығы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12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 w:rsidRPr="006401C7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 xml:space="preserve"> Қылмыспен күрес саласындағы ТМД мемлекеттерінің ынтымақтастығы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Қылмыстық полицияның халықаралық ұйымы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BA0FC3" w:rsidRDefault="00BA0FC3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13. Интерпол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қылмыстық қудалау органы ретінде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745EB6" w:rsidRPr="003B5DFB" w:rsidTr="005424AB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Лекция 14.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қорғауды пайдаланатын адамдарды қылмыстық жауаптылыққа тарудың мәселелері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BA0FC3" w:rsidRDefault="00745EB6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745EB6" w:rsidRPr="003B5DFB" w:rsidTr="005424AB">
        <w:trPr>
          <w:trHeight w:val="433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EB6" w:rsidRPr="003B5DFB" w:rsidRDefault="00745EB6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14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қорғауды пайдаланатын адамдардың қылмыстық жауаптылығы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6" w:rsidRPr="003B5DFB" w:rsidRDefault="00745EB6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745EB6" w:rsidRPr="00745EB6" w:rsidTr="005424AB">
        <w:trPr>
          <w:trHeight w:val="433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6" w:rsidRPr="003B5DFB" w:rsidRDefault="00745EB6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6" w:rsidRPr="003B5DFB" w:rsidRDefault="00745EB6" w:rsidP="004E3F3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ӨЖ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6. </w:t>
            </w:r>
            <w:r w:rsidR="004E3F3B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қылмыстиардың түрлері және олардың қылмыстық құқықтық сипаттамасы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6" w:rsidRPr="003B5DFB" w:rsidRDefault="00745EB6" w:rsidP="004559A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6" w:rsidRPr="003B5DFB" w:rsidRDefault="00745EB6" w:rsidP="004559AC">
            <w:pPr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18</w:t>
            </w:r>
          </w:p>
        </w:tc>
      </w:tr>
      <w:tr w:rsidR="004559AC" w:rsidRPr="00745EB6" w:rsidTr="004559AC">
        <w:trPr>
          <w:trHeight w:val="4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Лекция 15.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Қылмыстық істер бойынша өзара құқықтық көмек көрсету мәселелері туралы мемлекеттердің ынтымақтастығы. 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745EB6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745EB6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rPr>
          <w:trHeight w:val="43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сабақ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15</w:t>
            </w:r>
            <w:r w:rsidRPr="003B5DFB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Қылмыстық істер бойынша өзара құқықтық көмек көрсету мәселелері туралы мемлекеттердің ынтымақтастығы</w:t>
            </w: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BA0FC3" w:rsidRPr="003B5DFB" w:rsidTr="00333428">
        <w:trPr>
          <w:trHeight w:val="132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C3" w:rsidRPr="003B5DFB" w:rsidRDefault="00BA0FC3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4559AC" w:rsidRPr="003B5DFB" w:rsidTr="004559A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BA0FC3" w:rsidP="004559AC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</w:t>
            </w:r>
            <w:r w:rsidRPr="003B5DFB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0</w:t>
            </w:r>
          </w:p>
        </w:tc>
      </w:tr>
      <w:tr w:rsidR="004559AC" w:rsidRPr="003B5DFB" w:rsidTr="004559A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AC" w:rsidRPr="003B5DFB" w:rsidRDefault="004559AC" w:rsidP="004559AC">
            <w:pPr>
              <w:jc w:val="center"/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val="kk-KZ"/>
              </w:rPr>
            </w:pPr>
            <w:r w:rsidRPr="003B5DFB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val="kk-KZ" w:eastAsia="ru-RU"/>
        </w:rPr>
      </w:pPr>
    </w:p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val="kk-KZ" w:eastAsia="ru-RU"/>
        </w:rPr>
      </w:pPr>
    </w:p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kk-KZ" w:eastAsia="ru-RU"/>
        </w:rPr>
        <w:t>ХҚ фа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культет</w:t>
      </w:r>
      <w:proofErr w:type="spellEnd"/>
      <w:r>
        <w:rPr>
          <w:rFonts w:ascii="Times New Roman" w:hAnsi="Times New Roman"/>
          <w:sz w:val="20"/>
          <w:szCs w:val="20"/>
          <w:lang w:val="kk-KZ" w:eastAsia="ru-RU"/>
        </w:rPr>
        <w:t>інің деканы  з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ғ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д</w:t>
      </w:r>
      <w:r>
        <w:rPr>
          <w:rFonts w:ascii="Times New Roman" w:hAnsi="Times New Roman"/>
          <w:sz w:val="20"/>
          <w:szCs w:val="20"/>
          <w:lang w:eastAsia="ru-RU"/>
        </w:rPr>
        <w:t xml:space="preserve">., профессор                     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Айдарбаев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С.Ж.</w:t>
      </w:r>
    </w:p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kk-KZ" w:eastAsia="ru-RU"/>
        </w:rPr>
        <w:t>ХҚФ әдістемелік бюросының төрайымы  з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ғ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к</w:t>
      </w:r>
      <w:r>
        <w:rPr>
          <w:rFonts w:ascii="Times New Roman" w:hAnsi="Times New Roman"/>
          <w:sz w:val="20"/>
          <w:szCs w:val="20"/>
          <w:lang w:eastAsia="ru-RU"/>
        </w:rPr>
        <w:t xml:space="preserve">., доцент                                </w:t>
      </w:r>
      <w:r>
        <w:rPr>
          <w:rFonts w:ascii="Times New Roman" w:hAnsi="Times New Roman"/>
          <w:sz w:val="20"/>
          <w:szCs w:val="20"/>
          <w:lang w:val="kk-KZ" w:eastAsia="ru-RU"/>
        </w:rPr>
        <w:t>Машимбаева Г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kk-KZ" w:eastAsia="ru-RU"/>
        </w:rPr>
        <w:t>ХҚ к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афедр</w:t>
      </w:r>
      <w:proofErr w:type="spellEnd"/>
      <w:r>
        <w:rPr>
          <w:rFonts w:ascii="Times New Roman" w:hAnsi="Times New Roman"/>
          <w:sz w:val="20"/>
          <w:szCs w:val="20"/>
          <w:lang w:val="kk-KZ" w:eastAsia="ru-RU"/>
        </w:rPr>
        <w:t>асының меңгерушісі з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ғ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к</w:t>
      </w:r>
      <w:r>
        <w:rPr>
          <w:rFonts w:ascii="Times New Roman" w:hAnsi="Times New Roman"/>
          <w:sz w:val="20"/>
          <w:szCs w:val="20"/>
          <w:lang w:eastAsia="ru-RU"/>
        </w:rPr>
        <w:t xml:space="preserve">., профессор                                         </w:t>
      </w:r>
      <w:r>
        <w:rPr>
          <w:rFonts w:ascii="Times New Roman" w:hAnsi="Times New Roman"/>
          <w:sz w:val="20"/>
          <w:szCs w:val="20"/>
          <w:lang w:val="kk-KZ" w:eastAsia="ru-RU"/>
        </w:rPr>
        <w:t>Сайрамбаева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kk-KZ" w:eastAsia="ru-RU"/>
        </w:rPr>
        <w:t>Ж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Т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141006" w:rsidRDefault="00141006" w:rsidP="00141006">
      <w:pPr>
        <w:spacing w:before="100" w:beforeAutospacing="1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Лектор </w:t>
      </w:r>
      <w:r>
        <w:rPr>
          <w:rFonts w:ascii="Times New Roman" w:hAnsi="Times New Roman"/>
          <w:sz w:val="20"/>
          <w:szCs w:val="20"/>
          <w:lang w:val="kk-KZ" w:eastAsia="ru-RU"/>
        </w:rPr>
        <w:t>з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val="kk-KZ" w:eastAsia="ru-RU"/>
        </w:rPr>
        <w:t>ғ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val="kk-KZ" w:eastAsia="ru-RU"/>
        </w:rPr>
        <w:t>к</w:t>
      </w:r>
      <w:r>
        <w:rPr>
          <w:rFonts w:ascii="Times New Roman" w:hAnsi="Times New Roman"/>
          <w:sz w:val="20"/>
          <w:szCs w:val="20"/>
          <w:lang w:eastAsia="ru-RU"/>
        </w:rPr>
        <w:t xml:space="preserve">., доцент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 w:eastAsia="ru-RU"/>
        </w:rPr>
        <w:t xml:space="preserve">        Әпенов С.М. </w:t>
      </w:r>
    </w:p>
    <w:p w:rsidR="00141006" w:rsidRPr="00141006" w:rsidRDefault="00141006" w:rsidP="007A27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sectPr w:rsidR="00141006" w:rsidRPr="001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CC"/>
    <w:rsid w:val="00044A34"/>
    <w:rsid w:val="000E34F5"/>
    <w:rsid w:val="00141006"/>
    <w:rsid w:val="001A198B"/>
    <w:rsid w:val="0034328E"/>
    <w:rsid w:val="003B5DFB"/>
    <w:rsid w:val="003B625B"/>
    <w:rsid w:val="003D4672"/>
    <w:rsid w:val="003F2FE6"/>
    <w:rsid w:val="004559AC"/>
    <w:rsid w:val="004E3F3B"/>
    <w:rsid w:val="00517A63"/>
    <w:rsid w:val="005607BA"/>
    <w:rsid w:val="00614529"/>
    <w:rsid w:val="006401C7"/>
    <w:rsid w:val="006D70FF"/>
    <w:rsid w:val="00745EB6"/>
    <w:rsid w:val="007A27B9"/>
    <w:rsid w:val="0080238B"/>
    <w:rsid w:val="0093015A"/>
    <w:rsid w:val="009335FF"/>
    <w:rsid w:val="009931E4"/>
    <w:rsid w:val="009B72B4"/>
    <w:rsid w:val="009E7DFC"/>
    <w:rsid w:val="00A15350"/>
    <w:rsid w:val="00AE65F4"/>
    <w:rsid w:val="00B14A23"/>
    <w:rsid w:val="00B200CC"/>
    <w:rsid w:val="00BA0FC3"/>
    <w:rsid w:val="00C078D8"/>
    <w:rsid w:val="00C3702F"/>
    <w:rsid w:val="00C52DE4"/>
    <w:rsid w:val="00D905F6"/>
    <w:rsid w:val="00E5068A"/>
    <w:rsid w:val="00EA1911"/>
    <w:rsid w:val="00ED6211"/>
    <w:rsid w:val="00EE7D5A"/>
    <w:rsid w:val="00F212B5"/>
    <w:rsid w:val="00F4198F"/>
    <w:rsid w:val="00F9362A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BA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7A27B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2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BA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7A27B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2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2017-01-03T11:42:00Z</dcterms:created>
  <dcterms:modified xsi:type="dcterms:W3CDTF">2018-09-27T06:18:00Z</dcterms:modified>
</cp:coreProperties>
</file>